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1C09B90" w14:textId="77777777" w:rsidR="005066D7" w:rsidRDefault="005066D7" w:rsidP="005066D7">
      <w:r w:rsidRPr="005066D7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D17E" wp14:editId="4AB69E6C">
                <wp:simplePos x="0" y="0"/>
                <wp:positionH relativeFrom="column">
                  <wp:posOffset>-371474</wp:posOffset>
                </wp:positionH>
                <wp:positionV relativeFrom="paragraph">
                  <wp:posOffset>-361950</wp:posOffset>
                </wp:positionV>
                <wp:extent cx="171450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8724B" w14:textId="77777777" w:rsidR="005066D7" w:rsidRPr="005066D7" w:rsidRDefault="00283B2D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Size: 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WxL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09D1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5pt;margin-top:-28.5pt;width:13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">
                <v:textbox>
                  <w:txbxContent>
                    <w:p w14:paraId="5AE8724B" w14:textId="77777777" w:rsidR="005066D7" w:rsidRPr="005066D7" w:rsidRDefault="00283B2D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Size: 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WxL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51CABB1" w14:textId="3A2640C1" w:rsidR="005066D7" w:rsidRPr="00623BF3" w:rsidRDefault="005066D7" w:rsidP="005066D7">
      <w:pPr>
        <w:jc w:val="center"/>
        <w:rPr>
          <w:rFonts w:ascii="Tahoma" w:hAnsi="Tahoma" w:cs="Tahoma"/>
          <w:b/>
          <w:sz w:val="20"/>
          <w:szCs w:val="20"/>
        </w:rPr>
      </w:pPr>
      <w:r w:rsidRPr="00623BF3">
        <w:rPr>
          <w:rFonts w:ascii="Tahoma" w:hAnsi="Tahoma" w:cs="Tahoma"/>
          <w:b/>
          <w:sz w:val="20"/>
          <w:szCs w:val="20"/>
        </w:rPr>
        <w:t>201</w:t>
      </w:r>
      <w:r w:rsidR="00A71E8D">
        <w:rPr>
          <w:rFonts w:ascii="Tahoma" w:hAnsi="Tahoma" w:cs="Tahoma"/>
          <w:b/>
          <w:sz w:val="20"/>
          <w:szCs w:val="20"/>
        </w:rPr>
        <w:t>9</w:t>
      </w:r>
      <w:r w:rsidRPr="00623BF3">
        <w:rPr>
          <w:rFonts w:ascii="Tahoma" w:hAnsi="Tahoma" w:cs="Tahoma"/>
          <w:b/>
          <w:sz w:val="20"/>
          <w:szCs w:val="20"/>
        </w:rPr>
        <w:t xml:space="preserve"> High Point Quilt Guild Quilt Registration Form </w:t>
      </w:r>
    </w:p>
    <w:p w14:paraId="77F390F8" w14:textId="77777777" w:rsidR="005066D7" w:rsidRPr="00EB55A5" w:rsidRDefault="005066D7" w:rsidP="005066D7">
      <w:pPr>
        <w:jc w:val="center"/>
        <w:rPr>
          <w:rFonts w:ascii="Tahoma" w:hAnsi="Tahoma" w:cs="Tahoma"/>
          <w:b/>
          <w:i/>
          <w:sz w:val="16"/>
          <w:szCs w:val="16"/>
          <w:u w:val="single"/>
        </w:rPr>
      </w:pPr>
      <w:r w:rsidRPr="00EB55A5">
        <w:rPr>
          <w:rFonts w:ascii="Tahoma" w:hAnsi="Tahoma" w:cs="Tahoma"/>
          <w:b/>
          <w:i/>
          <w:sz w:val="20"/>
          <w:szCs w:val="20"/>
          <w:u w:val="single"/>
        </w:rPr>
        <w:t>Please make a copy of this for your records</w:t>
      </w:r>
    </w:p>
    <w:p w14:paraId="560D7AF8" w14:textId="77777777" w:rsidR="005066D7" w:rsidRPr="00623BF3" w:rsidRDefault="005066D7" w:rsidP="005066D7">
      <w:pPr>
        <w:rPr>
          <w:rFonts w:ascii="Tahoma" w:hAnsi="Tahoma" w:cs="Tahoma"/>
          <w:b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>Entrant’s Name: _____</w:t>
      </w:r>
      <w:r w:rsidR="00623BF3">
        <w:rPr>
          <w:rFonts w:ascii="Tahoma" w:hAnsi="Tahoma" w:cs="Tahoma"/>
          <w:b/>
          <w:sz w:val="16"/>
          <w:szCs w:val="16"/>
        </w:rPr>
        <w:t>_______________________</w:t>
      </w:r>
      <w:r w:rsidRPr="00623BF3">
        <w:rPr>
          <w:rFonts w:ascii="Tahoma" w:hAnsi="Tahoma" w:cs="Tahoma"/>
          <w:b/>
          <w:sz w:val="16"/>
          <w:szCs w:val="16"/>
        </w:rPr>
        <w:t>______________</w:t>
      </w:r>
      <w:r w:rsidR="00723DB2" w:rsidRPr="00623BF3">
        <w:rPr>
          <w:rFonts w:ascii="Tahoma" w:hAnsi="Tahoma" w:cs="Tahoma"/>
          <w:b/>
          <w:sz w:val="16"/>
          <w:szCs w:val="16"/>
        </w:rPr>
        <w:t>_______ Phone Number: ___________________</w:t>
      </w:r>
    </w:p>
    <w:p w14:paraId="5E33661E" w14:textId="77777777" w:rsidR="00723DB2" w:rsidRPr="00623BF3" w:rsidRDefault="00723DB2" w:rsidP="005066D7">
      <w:pPr>
        <w:rPr>
          <w:rFonts w:ascii="Tahoma" w:hAnsi="Tahoma" w:cs="Tahoma"/>
          <w:b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>Email: ___________</w:t>
      </w:r>
      <w:r w:rsidR="00623BF3">
        <w:rPr>
          <w:rFonts w:ascii="Tahoma" w:hAnsi="Tahoma" w:cs="Tahoma"/>
          <w:b/>
          <w:sz w:val="16"/>
          <w:szCs w:val="16"/>
        </w:rPr>
        <w:t>_______________________</w:t>
      </w:r>
      <w:r w:rsidRPr="00623BF3">
        <w:rPr>
          <w:rFonts w:ascii="Tahoma" w:hAnsi="Tahoma" w:cs="Tahoma"/>
          <w:b/>
          <w:sz w:val="16"/>
          <w:szCs w:val="16"/>
        </w:rPr>
        <w:t>________________________________________________________</w:t>
      </w:r>
    </w:p>
    <w:p w14:paraId="74E1678F" w14:textId="77777777" w:rsidR="00723DB2" w:rsidRPr="00623BF3" w:rsidRDefault="00723DB2" w:rsidP="005066D7">
      <w:pPr>
        <w:rPr>
          <w:rFonts w:ascii="Tahoma" w:hAnsi="Tahoma" w:cs="Tahoma"/>
          <w:b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>Entry Name: ____________</w:t>
      </w:r>
      <w:r w:rsidR="00623BF3">
        <w:rPr>
          <w:rFonts w:ascii="Tahoma" w:hAnsi="Tahoma" w:cs="Tahoma"/>
          <w:b/>
          <w:sz w:val="16"/>
          <w:szCs w:val="16"/>
        </w:rPr>
        <w:t>_______________________</w:t>
      </w:r>
      <w:r w:rsidRPr="00623BF3">
        <w:rPr>
          <w:rFonts w:ascii="Tahoma" w:hAnsi="Tahoma" w:cs="Tahoma"/>
          <w:b/>
          <w:sz w:val="16"/>
          <w:szCs w:val="16"/>
        </w:rPr>
        <w:t>__________________________________________________</w:t>
      </w:r>
    </w:p>
    <w:p w14:paraId="064ED0EA" w14:textId="77777777" w:rsidR="00723DB2" w:rsidRPr="00623BF3" w:rsidRDefault="00723DB2" w:rsidP="005066D7">
      <w:pPr>
        <w:rPr>
          <w:rFonts w:ascii="Tahoma" w:hAnsi="Tahoma" w:cs="Tahoma"/>
          <w:b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>Entry Made By: ___</w:t>
      </w:r>
      <w:r w:rsidR="00623BF3">
        <w:rPr>
          <w:rFonts w:ascii="Tahoma" w:hAnsi="Tahoma" w:cs="Tahoma"/>
          <w:b/>
          <w:sz w:val="16"/>
          <w:szCs w:val="16"/>
        </w:rPr>
        <w:t>________________</w:t>
      </w:r>
      <w:r w:rsidRPr="00623BF3">
        <w:rPr>
          <w:rFonts w:ascii="Tahoma" w:hAnsi="Tahoma" w:cs="Tahoma"/>
          <w:b/>
          <w:sz w:val="16"/>
          <w:szCs w:val="16"/>
        </w:rPr>
        <w:t>_________________________ Entry Quilted By: ______</w:t>
      </w:r>
      <w:r w:rsidR="00623BF3">
        <w:rPr>
          <w:rFonts w:ascii="Tahoma" w:hAnsi="Tahoma" w:cs="Tahoma"/>
          <w:b/>
          <w:sz w:val="16"/>
          <w:szCs w:val="16"/>
        </w:rPr>
        <w:t>______</w:t>
      </w:r>
      <w:r w:rsidRPr="00623BF3">
        <w:rPr>
          <w:rFonts w:ascii="Tahoma" w:hAnsi="Tahoma" w:cs="Tahoma"/>
          <w:b/>
          <w:sz w:val="16"/>
          <w:szCs w:val="16"/>
        </w:rPr>
        <w:t>_____________</w:t>
      </w:r>
    </w:p>
    <w:p w14:paraId="7752D4AF" w14:textId="77777777" w:rsidR="006D2A65" w:rsidRDefault="00723DB2" w:rsidP="005066D7">
      <w:pPr>
        <w:rPr>
          <w:rFonts w:ascii="Tahoma" w:hAnsi="Tahoma" w:cs="Tahoma"/>
          <w:b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>Comments for Display: _____________________________________________</w:t>
      </w:r>
      <w:r w:rsidR="00623BF3">
        <w:rPr>
          <w:rFonts w:ascii="Tahoma" w:hAnsi="Tahoma" w:cs="Tahoma"/>
          <w:b/>
          <w:sz w:val="16"/>
          <w:szCs w:val="16"/>
        </w:rPr>
        <w:t>______________________</w:t>
      </w:r>
      <w:r w:rsidRPr="00623BF3">
        <w:rPr>
          <w:rFonts w:ascii="Tahoma" w:hAnsi="Tahoma" w:cs="Tahoma"/>
          <w:b/>
          <w:sz w:val="16"/>
          <w:szCs w:val="16"/>
        </w:rPr>
        <w:t>___________</w:t>
      </w:r>
    </w:p>
    <w:p w14:paraId="61FEE4F2" w14:textId="3FB62E1E" w:rsidR="00723DB2" w:rsidRPr="006D2A65" w:rsidRDefault="00723DB2" w:rsidP="005066D7">
      <w:pPr>
        <w:rPr>
          <w:rFonts w:ascii="Tahoma" w:hAnsi="Tahoma" w:cs="Tahoma"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>Circle Entry Category:</w:t>
      </w:r>
    </w:p>
    <w:p w14:paraId="4B140825" w14:textId="3E1E13CB" w:rsidR="006D2A65" w:rsidRPr="00623BF3" w:rsidRDefault="006D2A65" w:rsidP="005066D7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President’s Challenge</w:t>
      </w:r>
    </w:p>
    <w:p w14:paraId="0AA20E28" w14:textId="77777777" w:rsidR="00723DB2" w:rsidRPr="00623BF3" w:rsidRDefault="00723DB2" w:rsidP="005066D7">
      <w:pPr>
        <w:rPr>
          <w:rFonts w:ascii="Tahoma" w:hAnsi="Tahoma" w:cs="Tahoma"/>
          <w:sz w:val="16"/>
          <w:szCs w:val="16"/>
        </w:rPr>
      </w:pPr>
      <w:proofErr w:type="gramStart"/>
      <w:r w:rsidRPr="00623BF3">
        <w:rPr>
          <w:rFonts w:ascii="Tahoma" w:hAnsi="Tahoma" w:cs="Tahoma"/>
          <w:b/>
          <w:sz w:val="16"/>
          <w:szCs w:val="16"/>
        </w:rPr>
        <w:t>1100  Bed</w:t>
      </w:r>
      <w:proofErr w:type="gramEnd"/>
      <w:r w:rsidRPr="00623BF3">
        <w:rPr>
          <w:rFonts w:ascii="Tahoma" w:hAnsi="Tahoma" w:cs="Tahoma"/>
          <w:b/>
          <w:sz w:val="16"/>
          <w:szCs w:val="16"/>
        </w:rPr>
        <w:t xml:space="preserve"> Quilts Large – </w:t>
      </w:r>
      <w:r w:rsidR="007A5F24">
        <w:rPr>
          <w:rFonts w:ascii="Tahoma" w:hAnsi="Tahoma" w:cs="Tahoma"/>
          <w:sz w:val="16"/>
          <w:szCs w:val="16"/>
        </w:rPr>
        <w:t>Total of all sides must be 240” or larger and predominately pieced and designed for use on a bed</w:t>
      </w:r>
    </w:p>
    <w:p w14:paraId="0605B9C6" w14:textId="77777777" w:rsidR="00723DB2" w:rsidRPr="00623BF3" w:rsidRDefault="00723DB2" w:rsidP="005066D7">
      <w:pPr>
        <w:rPr>
          <w:rFonts w:ascii="Tahoma" w:hAnsi="Tahoma" w:cs="Tahoma"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 xml:space="preserve">1400 Bed Quilts Small </w:t>
      </w:r>
      <w:r w:rsidR="00923DB4" w:rsidRPr="00623BF3">
        <w:rPr>
          <w:rFonts w:ascii="Tahoma" w:hAnsi="Tahoma" w:cs="Tahoma"/>
          <w:b/>
          <w:sz w:val="16"/>
          <w:szCs w:val="16"/>
        </w:rPr>
        <w:t>–</w:t>
      </w:r>
      <w:r w:rsidRPr="00623BF3">
        <w:rPr>
          <w:rFonts w:ascii="Tahoma" w:hAnsi="Tahoma" w:cs="Tahoma"/>
          <w:b/>
          <w:sz w:val="16"/>
          <w:szCs w:val="16"/>
        </w:rPr>
        <w:t xml:space="preserve"> </w:t>
      </w:r>
      <w:r w:rsidR="007A5F24">
        <w:rPr>
          <w:rFonts w:ascii="Tahoma" w:hAnsi="Tahoma" w:cs="Tahoma"/>
          <w:sz w:val="16"/>
          <w:szCs w:val="16"/>
        </w:rPr>
        <w:t>Total of all sides must be less than 240” and predominately pieced and designed for use on a bed</w:t>
      </w:r>
    </w:p>
    <w:p w14:paraId="24B49EF9" w14:textId="77777777" w:rsidR="00923DB4" w:rsidRPr="00623BF3" w:rsidRDefault="00923DB4" w:rsidP="005066D7">
      <w:pPr>
        <w:rPr>
          <w:rFonts w:ascii="Tahoma" w:hAnsi="Tahoma" w:cs="Tahoma"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 xml:space="preserve">2100 Lap/Baby Quilts </w:t>
      </w:r>
      <w:proofErr w:type="gramStart"/>
      <w:r w:rsidRPr="00623BF3">
        <w:rPr>
          <w:rFonts w:ascii="Tahoma" w:hAnsi="Tahoma" w:cs="Tahoma"/>
          <w:b/>
          <w:sz w:val="16"/>
          <w:szCs w:val="16"/>
        </w:rPr>
        <w:t xml:space="preserve">– </w:t>
      </w:r>
      <w:r w:rsidRPr="00623BF3">
        <w:rPr>
          <w:rFonts w:ascii="Tahoma" w:hAnsi="Tahoma" w:cs="Tahoma"/>
          <w:sz w:val="16"/>
          <w:szCs w:val="16"/>
        </w:rPr>
        <w:t xml:space="preserve"> Quilts</w:t>
      </w:r>
      <w:proofErr w:type="gramEnd"/>
      <w:r w:rsidRPr="00623BF3">
        <w:rPr>
          <w:rFonts w:ascii="Tahoma" w:hAnsi="Tahoma" w:cs="Tahoma"/>
          <w:sz w:val="16"/>
          <w:szCs w:val="16"/>
        </w:rPr>
        <w:t xml:space="preserve"> designed to use on a lap or with baby.</w:t>
      </w:r>
    </w:p>
    <w:p w14:paraId="778E2D1C" w14:textId="6A9EC69B" w:rsidR="00923DB4" w:rsidRPr="00D478A9" w:rsidRDefault="00A71E8D" w:rsidP="005066D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3100 Wall Quilts </w:t>
      </w:r>
      <w:r w:rsidR="00D478A9">
        <w:rPr>
          <w:rFonts w:ascii="Tahoma" w:hAnsi="Tahoma" w:cs="Tahoma"/>
          <w:b/>
          <w:sz w:val="16"/>
          <w:szCs w:val="16"/>
        </w:rPr>
        <w:t>–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="00D478A9">
        <w:rPr>
          <w:rFonts w:ascii="Tahoma" w:hAnsi="Tahoma" w:cs="Tahoma"/>
          <w:sz w:val="16"/>
          <w:szCs w:val="16"/>
        </w:rPr>
        <w:t>Quilts designed to be hung on a wall.  Width can be up to 110” and longer than 60”.</w:t>
      </w:r>
    </w:p>
    <w:p w14:paraId="5A5FF156" w14:textId="02D03C31" w:rsidR="00A71E8D" w:rsidRDefault="00A71E8D" w:rsidP="005066D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4100 Kit/Block-of-the-Month – </w:t>
      </w:r>
      <w:r>
        <w:rPr>
          <w:rFonts w:ascii="Tahoma" w:hAnsi="Tahoma" w:cs="Tahoma"/>
          <w:sz w:val="16"/>
          <w:szCs w:val="16"/>
        </w:rPr>
        <w:t xml:space="preserve">Any quilt, of any size, constructed from a kit or </w:t>
      </w:r>
      <w:r w:rsidR="00D478A9">
        <w:rPr>
          <w:rFonts w:ascii="Tahoma" w:hAnsi="Tahoma" w:cs="Tahoma"/>
          <w:sz w:val="16"/>
          <w:szCs w:val="16"/>
        </w:rPr>
        <w:t>Block-of-the-Month where the fabric was included with the pattern.</w:t>
      </w:r>
    </w:p>
    <w:p w14:paraId="09A1D6E8" w14:textId="25A6A86F" w:rsidR="00080E26" w:rsidRPr="0002762A" w:rsidRDefault="00080E26" w:rsidP="005066D7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b/>
          <w:sz w:val="16"/>
          <w:szCs w:val="16"/>
        </w:rPr>
        <w:t xml:space="preserve">5100  </w:t>
      </w:r>
      <w:r w:rsidR="0002762A">
        <w:rPr>
          <w:rFonts w:ascii="Tahoma" w:hAnsi="Tahoma" w:cs="Tahoma"/>
          <w:b/>
          <w:sz w:val="16"/>
          <w:szCs w:val="16"/>
        </w:rPr>
        <w:t>Embroidered</w:t>
      </w:r>
      <w:proofErr w:type="gramEnd"/>
      <w:r w:rsidR="0002762A">
        <w:rPr>
          <w:rFonts w:ascii="Tahoma" w:hAnsi="Tahoma" w:cs="Tahoma"/>
          <w:b/>
          <w:sz w:val="16"/>
          <w:szCs w:val="16"/>
        </w:rPr>
        <w:t xml:space="preserve"> Quilts – </w:t>
      </w:r>
      <w:r w:rsidR="0002762A">
        <w:rPr>
          <w:rFonts w:ascii="Tahoma" w:hAnsi="Tahoma" w:cs="Tahoma"/>
          <w:sz w:val="16"/>
          <w:szCs w:val="16"/>
        </w:rPr>
        <w:t xml:space="preserve">Any quilt </w:t>
      </w:r>
      <w:r w:rsidR="0011739E">
        <w:rPr>
          <w:rFonts w:ascii="Tahoma" w:hAnsi="Tahoma" w:cs="Tahoma"/>
          <w:sz w:val="16"/>
          <w:szCs w:val="16"/>
        </w:rPr>
        <w:t>constructed of blocks</w:t>
      </w:r>
      <w:r w:rsidR="00833611">
        <w:rPr>
          <w:rFonts w:ascii="Tahoma" w:hAnsi="Tahoma" w:cs="Tahoma"/>
          <w:sz w:val="16"/>
          <w:szCs w:val="16"/>
        </w:rPr>
        <w:t>/top</w:t>
      </w:r>
      <w:r w:rsidR="0011739E">
        <w:rPr>
          <w:rFonts w:ascii="Tahoma" w:hAnsi="Tahoma" w:cs="Tahoma"/>
          <w:sz w:val="16"/>
          <w:szCs w:val="16"/>
        </w:rPr>
        <w:t xml:space="preserve"> made on an embroidery machine.  Must have batting and backing.  </w:t>
      </w:r>
    </w:p>
    <w:p w14:paraId="670DEEB5" w14:textId="77777777" w:rsidR="0031128C" w:rsidRPr="00623BF3" w:rsidRDefault="0031128C" w:rsidP="005066D7">
      <w:pPr>
        <w:rPr>
          <w:rFonts w:ascii="Tahoma" w:hAnsi="Tahoma" w:cs="Tahoma"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 xml:space="preserve">6100 Miniature Quilts – </w:t>
      </w:r>
      <w:r w:rsidRPr="00623BF3">
        <w:rPr>
          <w:rFonts w:ascii="Tahoma" w:hAnsi="Tahoma" w:cs="Tahoma"/>
          <w:sz w:val="16"/>
          <w:szCs w:val="16"/>
        </w:rPr>
        <w:t>Width 24” or less; length 24” or less.  All aspects of the quilt are reduced in scale.</w:t>
      </w:r>
    </w:p>
    <w:p w14:paraId="1C8B72F8" w14:textId="77777777" w:rsidR="0031128C" w:rsidRPr="00623BF3" w:rsidRDefault="0031128C" w:rsidP="005066D7">
      <w:pPr>
        <w:rPr>
          <w:rFonts w:ascii="Tahoma" w:hAnsi="Tahoma" w:cs="Tahoma"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 xml:space="preserve">7100 Applique Quilts – </w:t>
      </w:r>
      <w:r w:rsidR="007A5F24">
        <w:rPr>
          <w:rFonts w:ascii="Tahoma" w:hAnsi="Tahoma" w:cs="Tahoma"/>
          <w:sz w:val="16"/>
          <w:szCs w:val="16"/>
        </w:rPr>
        <w:t>Any size and should be predominately appliqued.</w:t>
      </w:r>
    </w:p>
    <w:p w14:paraId="2CC64613" w14:textId="77777777" w:rsidR="00623B5E" w:rsidRPr="00623BF3" w:rsidRDefault="001B7AA0" w:rsidP="00623B5E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b/>
          <w:sz w:val="16"/>
          <w:szCs w:val="16"/>
        </w:rPr>
        <w:t xml:space="preserve">8100  </w:t>
      </w:r>
      <w:r w:rsidR="00623B5E" w:rsidRPr="00623BF3">
        <w:rPr>
          <w:rFonts w:ascii="Tahoma" w:hAnsi="Tahoma" w:cs="Tahoma"/>
          <w:b/>
          <w:sz w:val="16"/>
          <w:szCs w:val="16"/>
        </w:rPr>
        <w:t>Duets</w:t>
      </w:r>
      <w:proofErr w:type="gramEnd"/>
      <w:r w:rsidR="00623B5E" w:rsidRPr="00623BF3">
        <w:rPr>
          <w:rFonts w:ascii="Tahoma" w:hAnsi="Tahoma" w:cs="Tahoma"/>
          <w:sz w:val="16"/>
          <w:szCs w:val="16"/>
        </w:rPr>
        <w:t xml:space="preserve"> – Any quilt made by two individuals, such as the top is constructed by one person and the quilting is performed by another.</w:t>
      </w:r>
    </w:p>
    <w:p w14:paraId="4D7B004C" w14:textId="508D7748" w:rsidR="0031128C" w:rsidRPr="00623BF3" w:rsidRDefault="00623B5E" w:rsidP="005066D7">
      <w:pPr>
        <w:rPr>
          <w:rFonts w:ascii="Tahoma" w:hAnsi="Tahoma" w:cs="Tahoma"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>9</w:t>
      </w:r>
      <w:r w:rsidR="00850852">
        <w:rPr>
          <w:rFonts w:ascii="Tahoma" w:hAnsi="Tahoma" w:cs="Tahoma"/>
          <w:b/>
          <w:sz w:val="16"/>
          <w:szCs w:val="16"/>
        </w:rPr>
        <w:t>100 Art Quilts</w:t>
      </w:r>
      <w:r w:rsidR="0031128C" w:rsidRPr="00623BF3">
        <w:rPr>
          <w:rFonts w:ascii="Tahoma" w:hAnsi="Tahoma" w:cs="Tahoma"/>
          <w:b/>
          <w:sz w:val="16"/>
          <w:szCs w:val="16"/>
        </w:rPr>
        <w:t xml:space="preserve"> – </w:t>
      </w:r>
      <w:r w:rsidR="0031128C" w:rsidRPr="00623BF3">
        <w:rPr>
          <w:rFonts w:ascii="Tahoma" w:hAnsi="Tahoma" w:cs="Tahoma"/>
          <w:sz w:val="16"/>
          <w:szCs w:val="16"/>
        </w:rPr>
        <w:t xml:space="preserve">Use of mixed media technique such as embellishments, </w:t>
      </w:r>
      <w:r w:rsidR="00A71E8D">
        <w:rPr>
          <w:rFonts w:ascii="Tahoma" w:hAnsi="Tahoma" w:cs="Tahoma"/>
          <w:sz w:val="16"/>
          <w:szCs w:val="16"/>
        </w:rPr>
        <w:t xml:space="preserve">embroidery (hand or machine) </w:t>
      </w:r>
      <w:r w:rsidR="0031128C" w:rsidRPr="00623BF3">
        <w:rPr>
          <w:rFonts w:ascii="Tahoma" w:hAnsi="Tahoma" w:cs="Tahoma"/>
          <w:sz w:val="16"/>
          <w:szCs w:val="16"/>
        </w:rPr>
        <w:t xml:space="preserve">paints, Angelina hair, beads, paper, etc., are used in construction of quilt.  Made as an expression </w:t>
      </w:r>
      <w:r w:rsidR="00283B2D" w:rsidRPr="00623BF3">
        <w:rPr>
          <w:rFonts w:ascii="Tahoma" w:hAnsi="Tahoma" w:cs="Tahoma"/>
          <w:sz w:val="16"/>
          <w:szCs w:val="16"/>
        </w:rPr>
        <w:t xml:space="preserve">of art and </w:t>
      </w:r>
      <w:r w:rsidR="00AE44A0">
        <w:rPr>
          <w:rFonts w:ascii="Tahoma" w:hAnsi="Tahoma" w:cs="Tahoma"/>
          <w:sz w:val="16"/>
          <w:szCs w:val="16"/>
        </w:rPr>
        <w:t xml:space="preserve">must be the original design </w:t>
      </w:r>
      <w:r w:rsidR="00283B2D" w:rsidRPr="00623BF3">
        <w:rPr>
          <w:rFonts w:ascii="Tahoma" w:hAnsi="Tahoma" w:cs="Tahoma"/>
          <w:sz w:val="16"/>
          <w:szCs w:val="16"/>
        </w:rPr>
        <w:t>of the maker.</w:t>
      </w:r>
      <w:r w:rsidR="0011739E">
        <w:rPr>
          <w:rFonts w:ascii="Tahoma" w:hAnsi="Tahoma" w:cs="Tahoma"/>
          <w:sz w:val="16"/>
          <w:szCs w:val="16"/>
        </w:rPr>
        <w:t xml:space="preserve">  Does not have to have batting.</w:t>
      </w:r>
    </w:p>
    <w:p w14:paraId="31566D66" w14:textId="10A83041" w:rsidR="00623B5E" w:rsidRDefault="00623B5E" w:rsidP="005066D7">
      <w:pPr>
        <w:rPr>
          <w:rFonts w:ascii="Tahoma" w:hAnsi="Tahoma" w:cs="Tahoma"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>9</w:t>
      </w:r>
      <w:r w:rsidR="0031128C" w:rsidRPr="00623BF3">
        <w:rPr>
          <w:rFonts w:ascii="Tahoma" w:hAnsi="Tahoma" w:cs="Tahoma"/>
          <w:b/>
          <w:sz w:val="16"/>
          <w:szCs w:val="16"/>
        </w:rPr>
        <w:t>200 Wearable Art</w:t>
      </w:r>
      <w:r w:rsidR="00A71E8D">
        <w:rPr>
          <w:rFonts w:ascii="Tahoma" w:hAnsi="Tahoma" w:cs="Tahoma"/>
          <w:b/>
          <w:sz w:val="16"/>
          <w:szCs w:val="16"/>
        </w:rPr>
        <w:t>/Home Dec</w:t>
      </w:r>
      <w:r w:rsidR="0031128C" w:rsidRPr="00623BF3">
        <w:rPr>
          <w:rFonts w:ascii="Tahoma" w:hAnsi="Tahoma" w:cs="Tahoma"/>
          <w:b/>
          <w:sz w:val="16"/>
          <w:szCs w:val="16"/>
        </w:rPr>
        <w:t xml:space="preserve"> – </w:t>
      </w:r>
      <w:r w:rsidR="007A5F24">
        <w:rPr>
          <w:rFonts w:ascii="Tahoma" w:hAnsi="Tahoma" w:cs="Tahoma"/>
          <w:sz w:val="16"/>
          <w:szCs w:val="16"/>
        </w:rPr>
        <w:t>Individual article as well as totes and bags</w:t>
      </w:r>
      <w:r w:rsidR="0031128C" w:rsidRPr="00623BF3">
        <w:rPr>
          <w:rFonts w:ascii="Tahoma" w:hAnsi="Tahoma" w:cs="Tahoma"/>
          <w:sz w:val="16"/>
          <w:szCs w:val="16"/>
        </w:rPr>
        <w:t xml:space="preserve"> Should have some quilting and may have embellishments such as beading, felting, embroidery, and used as a single item to enhance the wardrobe such as jacket, </w:t>
      </w:r>
      <w:r w:rsidR="007A5F24">
        <w:rPr>
          <w:rFonts w:ascii="Tahoma" w:hAnsi="Tahoma" w:cs="Tahoma"/>
          <w:sz w:val="16"/>
          <w:szCs w:val="16"/>
        </w:rPr>
        <w:t xml:space="preserve">bags, </w:t>
      </w:r>
      <w:r w:rsidR="0031128C" w:rsidRPr="00623BF3">
        <w:rPr>
          <w:rFonts w:ascii="Tahoma" w:hAnsi="Tahoma" w:cs="Tahoma"/>
          <w:sz w:val="16"/>
          <w:szCs w:val="16"/>
        </w:rPr>
        <w:t>vests, coats</w:t>
      </w:r>
      <w:r w:rsidR="00653F89" w:rsidRPr="00623BF3">
        <w:rPr>
          <w:rFonts w:ascii="Tahoma" w:hAnsi="Tahoma" w:cs="Tahoma"/>
          <w:sz w:val="16"/>
          <w:szCs w:val="16"/>
        </w:rPr>
        <w:t>, or a full ensemble.</w:t>
      </w:r>
      <w:r w:rsidR="00A71E8D">
        <w:rPr>
          <w:rFonts w:ascii="Tahoma" w:hAnsi="Tahoma" w:cs="Tahoma"/>
          <w:sz w:val="16"/>
          <w:szCs w:val="16"/>
        </w:rPr>
        <w:t xml:space="preserve"> </w:t>
      </w:r>
      <w:r w:rsidRPr="00623BF3">
        <w:rPr>
          <w:rFonts w:ascii="Tahoma" w:hAnsi="Tahoma" w:cs="Tahoma"/>
          <w:sz w:val="16"/>
          <w:szCs w:val="16"/>
        </w:rPr>
        <w:t>Any item intended for decoration in your home, e.g. ta</w:t>
      </w:r>
      <w:r w:rsidR="00AE44A0">
        <w:rPr>
          <w:rFonts w:ascii="Tahoma" w:hAnsi="Tahoma" w:cs="Tahoma"/>
          <w:sz w:val="16"/>
          <w:szCs w:val="16"/>
        </w:rPr>
        <w:t>ble topper, table runner, bell p</w:t>
      </w:r>
      <w:r w:rsidRPr="00623BF3">
        <w:rPr>
          <w:rFonts w:ascii="Tahoma" w:hAnsi="Tahoma" w:cs="Tahoma"/>
          <w:sz w:val="16"/>
          <w:szCs w:val="16"/>
        </w:rPr>
        <w:t xml:space="preserve">ull, Christmas tree skirt.  </w:t>
      </w:r>
      <w:r w:rsidR="00AE44A0">
        <w:rPr>
          <w:rFonts w:ascii="Tahoma" w:hAnsi="Tahoma" w:cs="Tahoma"/>
          <w:b/>
          <w:sz w:val="16"/>
          <w:szCs w:val="16"/>
        </w:rPr>
        <w:t>DOES NOT</w:t>
      </w:r>
      <w:r w:rsidRPr="00623BF3">
        <w:rPr>
          <w:rFonts w:ascii="Tahoma" w:hAnsi="Tahoma" w:cs="Tahoma"/>
          <w:sz w:val="16"/>
          <w:szCs w:val="16"/>
        </w:rPr>
        <w:t xml:space="preserve"> include wall hangings.</w:t>
      </w:r>
    </w:p>
    <w:p w14:paraId="4632DB04" w14:textId="157D2B77" w:rsidR="00833611" w:rsidRPr="00FB2D55" w:rsidRDefault="00833611" w:rsidP="005066D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9300 </w:t>
      </w:r>
      <w:r w:rsidR="00FB2D55">
        <w:rPr>
          <w:rFonts w:ascii="Tahoma" w:hAnsi="Tahoma" w:cs="Tahoma"/>
          <w:b/>
          <w:sz w:val="16"/>
          <w:szCs w:val="16"/>
        </w:rPr>
        <w:t xml:space="preserve">Best Old Quilt </w:t>
      </w:r>
      <w:r w:rsidR="00FB2D55">
        <w:rPr>
          <w:rFonts w:ascii="Tahoma" w:hAnsi="Tahoma" w:cs="Tahoma"/>
          <w:sz w:val="16"/>
          <w:szCs w:val="16"/>
        </w:rPr>
        <w:t>– This category includes quilts or quilt tops made prior to 1960 that have been purchased or inherited.  Does not have to be your own work.</w:t>
      </w:r>
    </w:p>
    <w:p w14:paraId="5BAFA784" w14:textId="77777777" w:rsidR="00D56D2D" w:rsidRDefault="00D56D2D" w:rsidP="005066D7">
      <w:pPr>
        <w:rPr>
          <w:rFonts w:ascii="Tahoma" w:hAnsi="Tahoma" w:cs="Tahoma"/>
          <w:sz w:val="16"/>
          <w:szCs w:val="16"/>
        </w:rPr>
      </w:pPr>
      <w:r w:rsidRPr="00623BF3">
        <w:rPr>
          <w:rFonts w:ascii="Tahoma" w:hAnsi="Tahoma" w:cs="Tahoma"/>
          <w:b/>
          <w:sz w:val="16"/>
          <w:szCs w:val="16"/>
        </w:rPr>
        <w:t xml:space="preserve">9400 Other – </w:t>
      </w:r>
      <w:r w:rsidRPr="00623BF3">
        <w:rPr>
          <w:rFonts w:ascii="Tahoma" w:hAnsi="Tahoma" w:cs="Tahoma"/>
          <w:sz w:val="16"/>
          <w:szCs w:val="16"/>
        </w:rPr>
        <w:t>This c</w:t>
      </w:r>
      <w:r w:rsidR="007A5F24">
        <w:rPr>
          <w:rFonts w:ascii="Tahoma" w:hAnsi="Tahoma" w:cs="Tahoma"/>
          <w:sz w:val="16"/>
          <w:szCs w:val="16"/>
        </w:rPr>
        <w:t xml:space="preserve">ategory includes </w:t>
      </w:r>
      <w:r w:rsidRPr="00623BF3">
        <w:rPr>
          <w:rFonts w:ascii="Tahoma" w:hAnsi="Tahoma" w:cs="Tahoma"/>
          <w:sz w:val="16"/>
          <w:szCs w:val="16"/>
        </w:rPr>
        <w:t>quilts that do not have a top, batting, and backing, such as a Cathedral Window Quil</w:t>
      </w:r>
      <w:r w:rsidR="00F77BB8">
        <w:rPr>
          <w:rFonts w:ascii="Tahoma" w:hAnsi="Tahoma" w:cs="Tahoma"/>
          <w:sz w:val="16"/>
          <w:szCs w:val="16"/>
        </w:rPr>
        <w:t>t, Crazy Quilt, quilts made from</w:t>
      </w:r>
      <w:r w:rsidRPr="00623BF3">
        <w:rPr>
          <w:rFonts w:ascii="Tahoma" w:hAnsi="Tahoma" w:cs="Tahoma"/>
          <w:sz w:val="16"/>
          <w:szCs w:val="16"/>
        </w:rPr>
        <w:t xml:space="preserve"> yo-yos, etc.</w:t>
      </w:r>
    </w:p>
    <w:p w14:paraId="7CBA4C0A" w14:textId="4F336E34" w:rsidR="001B7AA0" w:rsidRDefault="001B7AA0" w:rsidP="005066D7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b/>
          <w:sz w:val="16"/>
          <w:szCs w:val="16"/>
        </w:rPr>
        <w:t>9500  Mixed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Technique Quilts – </w:t>
      </w:r>
      <w:r>
        <w:rPr>
          <w:rFonts w:ascii="Tahoma" w:hAnsi="Tahoma" w:cs="Tahoma"/>
          <w:sz w:val="16"/>
          <w:szCs w:val="16"/>
        </w:rPr>
        <w:t xml:space="preserve">This category includes quilts that have a fairly even amount of multiple techniques that have been used to create the top, </w:t>
      </w:r>
      <w:r>
        <w:rPr>
          <w:rFonts w:ascii="Tahoma" w:hAnsi="Tahoma" w:cs="Tahoma"/>
          <w:b/>
          <w:sz w:val="16"/>
          <w:szCs w:val="16"/>
        </w:rPr>
        <w:t>not including quilting.</w:t>
      </w:r>
      <w:r>
        <w:rPr>
          <w:rFonts w:ascii="Tahoma" w:hAnsi="Tahoma" w:cs="Tahoma"/>
          <w:sz w:val="16"/>
          <w:szCs w:val="16"/>
        </w:rPr>
        <w:t xml:space="preserve">  These may be pieced and appliqued, appliqued and embroidered, pieced and embroidered, etc.</w:t>
      </w:r>
    </w:p>
    <w:p w14:paraId="0317B34F" w14:textId="2EE0905A" w:rsidR="00ED4A54" w:rsidRDefault="00ED4A54" w:rsidP="005066D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9600 Best Beginner Quilt</w:t>
      </w:r>
      <w:r>
        <w:rPr>
          <w:rFonts w:ascii="Tahoma" w:hAnsi="Tahoma" w:cs="Tahoma"/>
          <w:sz w:val="16"/>
          <w:szCs w:val="16"/>
        </w:rPr>
        <w:t xml:space="preserve"> – Any size.  This category is for new quilters who have constructed 5 or fewer quilts.</w:t>
      </w:r>
    </w:p>
    <w:p w14:paraId="12041AB7" w14:textId="0647ECA5" w:rsidR="00623BF3" w:rsidRDefault="007079A9" w:rsidP="005066D7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b/>
          <w:sz w:val="16"/>
          <w:szCs w:val="16"/>
        </w:rPr>
        <w:t xml:space="preserve">9700  </w:t>
      </w:r>
      <w:r w:rsidRPr="006D2A65">
        <w:rPr>
          <w:rFonts w:ascii="Tahoma" w:hAnsi="Tahoma" w:cs="Tahoma"/>
          <w:b/>
          <w:sz w:val="16"/>
          <w:szCs w:val="16"/>
        </w:rPr>
        <w:t>Youth</w:t>
      </w:r>
      <w:proofErr w:type="gramEnd"/>
      <w:r w:rsidRPr="006D2A65">
        <w:rPr>
          <w:rFonts w:ascii="Tahoma" w:hAnsi="Tahoma" w:cs="Tahoma"/>
          <w:b/>
          <w:sz w:val="16"/>
          <w:szCs w:val="16"/>
        </w:rPr>
        <w:t xml:space="preserve"> Division</w:t>
      </w:r>
      <w:r>
        <w:rPr>
          <w:rFonts w:ascii="Tahoma" w:hAnsi="Tahoma" w:cs="Tahoma"/>
          <w:sz w:val="16"/>
          <w:szCs w:val="16"/>
        </w:rPr>
        <w:t>.  Open to anyone 18 years of age and younger.</w:t>
      </w:r>
    </w:p>
    <w:p w14:paraId="4281945B" w14:textId="6E95A124" w:rsidR="00623BF3" w:rsidRDefault="00623BF3" w:rsidP="005066D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 agree to allow the High Point Quilt Guild to display my quilt/garment</w:t>
      </w:r>
      <w:r w:rsidR="007E6AB3">
        <w:rPr>
          <w:rFonts w:ascii="Tahoma" w:hAnsi="Tahoma" w:cs="Tahoma"/>
          <w:sz w:val="16"/>
          <w:szCs w:val="16"/>
        </w:rPr>
        <w:t>/other item</w:t>
      </w:r>
      <w:r w:rsidR="001D535D">
        <w:rPr>
          <w:rFonts w:ascii="Tahoma" w:hAnsi="Tahoma" w:cs="Tahoma"/>
          <w:sz w:val="16"/>
          <w:szCs w:val="16"/>
        </w:rPr>
        <w:t xml:space="preserve"> at their show on August </w:t>
      </w:r>
      <w:r w:rsidR="00B438C1">
        <w:rPr>
          <w:rFonts w:ascii="Tahoma" w:hAnsi="Tahoma" w:cs="Tahoma"/>
          <w:sz w:val="16"/>
          <w:szCs w:val="16"/>
        </w:rPr>
        <w:t>24-25</w:t>
      </w:r>
      <w:r>
        <w:rPr>
          <w:rFonts w:ascii="Tahoma" w:hAnsi="Tahoma" w:cs="Tahoma"/>
          <w:sz w:val="16"/>
          <w:szCs w:val="16"/>
        </w:rPr>
        <w:t>, 201</w:t>
      </w:r>
      <w:r w:rsidR="00B438C1"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</w:rPr>
        <w:t>.  I understand that reasonable care will be taken to protect my item.  I understand no responsibility for loss or damage can be as</w:t>
      </w:r>
      <w:r w:rsidR="004B70BD">
        <w:rPr>
          <w:rFonts w:ascii="Tahoma" w:hAnsi="Tahoma" w:cs="Tahoma"/>
          <w:sz w:val="16"/>
          <w:szCs w:val="16"/>
        </w:rPr>
        <w:t>sumed by High Point Quilt Guild or the show facility.</w:t>
      </w:r>
    </w:p>
    <w:p w14:paraId="0025318B" w14:textId="77777777" w:rsidR="00623BF3" w:rsidRDefault="00623BF3" w:rsidP="005066D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Signed_______________________________________________________________________  Date: ___________________________________</w:t>
      </w:r>
    </w:p>
    <w:p w14:paraId="0F3583E1" w14:textId="7D53E6FF" w:rsidR="00623BF3" w:rsidRDefault="00623BF3" w:rsidP="005066D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If mailing, address to:  High Point Quilt Guild, PO Box 5828, High Point NC  27265</w:t>
      </w:r>
    </w:p>
    <w:p w14:paraId="131104EA" w14:textId="77777777" w:rsidR="00623BF3" w:rsidRDefault="00623BF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You will receive a printout </w:t>
      </w:r>
      <w:proofErr w:type="gramStart"/>
      <w:r>
        <w:rPr>
          <w:rFonts w:ascii="Tahoma" w:hAnsi="Tahoma" w:cs="Tahoma"/>
          <w:sz w:val="16"/>
          <w:szCs w:val="16"/>
        </w:rPr>
        <w:t>of  the</w:t>
      </w:r>
      <w:proofErr w:type="gramEnd"/>
      <w:r>
        <w:rPr>
          <w:rFonts w:ascii="Tahoma" w:hAnsi="Tahoma" w:cs="Tahoma"/>
          <w:sz w:val="16"/>
          <w:szCs w:val="16"/>
        </w:rPr>
        <w:t xml:space="preserve"> information from this form </w:t>
      </w:r>
      <w:r w:rsidR="004B70BD">
        <w:rPr>
          <w:rFonts w:ascii="Tahoma" w:hAnsi="Tahoma" w:cs="Tahoma"/>
          <w:sz w:val="16"/>
          <w:szCs w:val="16"/>
        </w:rPr>
        <w:t>w</w:t>
      </w:r>
      <w:r>
        <w:rPr>
          <w:rFonts w:ascii="Tahoma" w:hAnsi="Tahoma" w:cs="Tahoma"/>
          <w:sz w:val="16"/>
          <w:szCs w:val="16"/>
        </w:rPr>
        <w:t>hen you turn in your entry on August 6, 2017.</w:t>
      </w:r>
      <w:r>
        <w:rPr>
          <w:rFonts w:ascii="Tahoma" w:hAnsi="Tahoma" w:cs="Tahoma"/>
          <w:sz w:val="16"/>
          <w:szCs w:val="16"/>
        </w:rPr>
        <w:br w:type="page"/>
      </w:r>
    </w:p>
    <w:p w14:paraId="0EF64500" w14:textId="77777777" w:rsidR="00623BF3" w:rsidRPr="00623BF3" w:rsidRDefault="00623BF3" w:rsidP="005066D7">
      <w:pPr>
        <w:rPr>
          <w:rFonts w:ascii="Tahoma" w:hAnsi="Tahoma" w:cs="Tahoma"/>
          <w:sz w:val="16"/>
          <w:szCs w:val="16"/>
        </w:rPr>
      </w:pPr>
    </w:p>
    <w:p w14:paraId="18C1C920" w14:textId="77777777" w:rsidR="00D56D2D" w:rsidRDefault="00D56D2D" w:rsidP="005066D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Rules:</w:t>
      </w:r>
    </w:p>
    <w:p w14:paraId="5D4D85F9" w14:textId="474041B1" w:rsidR="00D56D2D" w:rsidRDefault="00D56D2D" w:rsidP="00D56D2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Any guild member or group </w:t>
      </w:r>
      <w:r w:rsidR="00F15461">
        <w:rPr>
          <w:rFonts w:ascii="Tahoma" w:hAnsi="Tahoma" w:cs="Tahoma"/>
        </w:rPr>
        <w:t xml:space="preserve">or </w:t>
      </w:r>
      <w:r>
        <w:rPr>
          <w:rFonts w:ascii="Tahoma" w:hAnsi="Tahoma" w:cs="Tahoma"/>
        </w:rPr>
        <w:t>within t</w:t>
      </w:r>
      <w:r w:rsidR="00443ADB">
        <w:rPr>
          <w:rFonts w:ascii="Tahoma" w:hAnsi="Tahoma" w:cs="Tahoma"/>
        </w:rPr>
        <w:t xml:space="preserve">he guild is eligible.  </w:t>
      </w:r>
      <w:r w:rsidR="0049485D">
        <w:rPr>
          <w:rFonts w:ascii="Tahoma" w:hAnsi="Tahoma" w:cs="Tahoma"/>
        </w:rPr>
        <w:t xml:space="preserve">Any item is eligible as long as it has not won a ribbon in any show.  </w:t>
      </w:r>
    </w:p>
    <w:p w14:paraId="021987E3" w14:textId="77777777" w:rsidR="00D56D2D" w:rsidRDefault="00D56D2D" w:rsidP="00D56D2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Entry fee is $5.00 </w:t>
      </w:r>
      <w:r>
        <w:rPr>
          <w:rFonts w:ascii="Tahoma" w:hAnsi="Tahoma" w:cs="Tahoma"/>
          <w:i/>
        </w:rPr>
        <w:t>per</w:t>
      </w:r>
      <w:r w:rsidR="00EF5A3B">
        <w:rPr>
          <w:rFonts w:ascii="Tahoma" w:hAnsi="Tahoma" w:cs="Tahoma"/>
          <w:i/>
        </w:rPr>
        <w:t xml:space="preserve"> item</w:t>
      </w:r>
    </w:p>
    <w:p w14:paraId="287ECE8E" w14:textId="77777777" w:rsidR="00D56D2D" w:rsidRDefault="00D56D2D" w:rsidP="00D56D2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separate entry form </w:t>
      </w:r>
      <w:r w:rsidR="00EF5A3B">
        <w:rPr>
          <w:rFonts w:ascii="Tahoma" w:hAnsi="Tahoma" w:cs="Tahoma"/>
        </w:rPr>
        <w:t>must be completed for each item</w:t>
      </w:r>
      <w:r>
        <w:rPr>
          <w:rFonts w:ascii="Tahoma" w:hAnsi="Tahoma" w:cs="Tahoma"/>
        </w:rPr>
        <w:t>.</w:t>
      </w:r>
    </w:p>
    <w:p w14:paraId="23C6F52E" w14:textId="6092E1D5" w:rsidR="00D56D2D" w:rsidRDefault="00EF5A3B" w:rsidP="00D56D2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All judged items</w:t>
      </w:r>
      <w:r w:rsidR="00B64252">
        <w:rPr>
          <w:rFonts w:ascii="Tahoma" w:hAnsi="Tahoma" w:cs="Tahoma"/>
        </w:rPr>
        <w:t xml:space="preserve"> will be exhibited.  However, due t</w:t>
      </w:r>
      <w:r>
        <w:rPr>
          <w:rFonts w:ascii="Tahoma" w:hAnsi="Tahoma" w:cs="Tahoma"/>
        </w:rPr>
        <w:t xml:space="preserve">o space constraints, </w:t>
      </w:r>
      <w:proofErr w:type="gramStart"/>
      <w:r>
        <w:rPr>
          <w:rFonts w:ascii="Tahoma" w:hAnsi="Tahoma" w:cs="Tahoma"/>
        </w:rPr>
        <w:t xml:space="preserve">some </w:t>
      </w:r>
      <w:r w:rsidR="00FE17B5">
        <w:rPr>
          <w:rFonts w:ascii="Tahoma" w:hAnsi="Tahoma" w:cs="Tahoma"/>
        </w:rPr>
        <w:t xml:space="preserve"> item</w:t>
      </w:r>
      <w:r w:rsidR="00443ADB">
        <w:rPr>
          <w:rFonts w:ascii="Tahoma" w:hAnsi="Tahoma" w:cs="Tahoma"/>
        </w:rPr>
        <w:t>s</w:t>
      </w:r>
      <w:proofErr w:type="gramEnd"/>
      <w:r w:rsidR="00B64252">
        <w:rPr>
          <w:rFonts w:ascii="Tahoma" w:hAnsi="Tahoma" w:cs="Tahoma"/>
        </w:rPr>
        <w:t xml:space="preserve"> </w:t>
      </w:r>
      <w:r w:rsidR="00B5629D">
        <w:rPr>
          <w:rFonts w:ascii="Tahoma" w:hAnsi="Tahoma" w:cs="Tahoma"/>
        </w:rPr>
        <w:t xml:space="preserve">other than judged quilts </w:t>
      </w:r>
      <w:r w:rsidR="00B64252">
        <w:rPr>
          <w:rFonts w:ascii="Tahoma" w:hAnsi="Tahoma" w:cs="Tahoma"/>
        </w:rPr>
        <w:t>may not be hung</w:t>
      </w:r>
      <w:r w:rsidR="00B5629D">
        <w:rPr>
          <w:rFonts w:ascii="Tahoma" w:hAnsi="Tahoma" w:cs="Tahoma"/>
        </w:rPr>
        <w:t xml:space="preserve"> but will be displayed</w:t>
      </w:r>
      <w:r w:rsidR="00B64252">
        <w:rPr>
          <w:rFonts w:ascii="Tahoma" w:hAnsi="Tahoma" w:cs="Tahoma"/>
        </w:rPr>
        <w:t>.</w:t>
      </w:r>
    </w:p>
    <w:p w14:paraId="22B8BD28" w14:textId="104C5FDB" w:rsidR="00B64252" w:rsidRDefault="00B64252" w:rsidP="00D56D2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All quilts and wall-hangings must be ready to hang with a 4-inch sleeve</w:t>
      </w:r>
      <w:r w:rsidR="00B438C1">
        <w:rPr>
          <w:rFonts w:ascii="Tahoma" w:hAnsi="Tahoma" w:cs="Tahoma"/>
        </w:rPr>
        <w:t xml:space="preserve"> or hanging tabs</w:t>
      </w:r>
      <w:r>
        <w:rPr>
          <w:rFonts w:ascii="Tahoma" w:hAnsi="Tahoma" w:cs="Tahoma"/>
        </w:rPr>
        <w:t>.  Each item entered must have a permanent label attached.  Quilt labels should be in the lower left-hand corner of the back.  The label must include:</w:t>
      </w:r>
    </w:p>
    <w:p w14:paraId="243D5A09" w14:textId="77777777" w:rsidR="00B64252" w:rsidRDefault="00B64252" w:rsidP="00B6425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Title of Piece</w:t>
      </w:r>
    </w:p>
    <w:p w14:paraId="60B3CF14" w14:textId="77777777" w:rsidR="00B64252" w:rsidRDefault="00B64252" w:rsidP="00B6425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Quilter’s Name</w:t>
      </w:r>
    </w:p>
    <w:p w14:paraId="6D1C1ADD" w14:textId="77777777" w:rsidR="00B64252" w:rsidRDefault="00B64252" w:rsidP="00B6425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City and State</w:t>
      </w:r>
    </w:p>
    <w:p w14:paraId="6A3F8000" w14:textId="77777777" w:rsidR="00B64252" w:rsidRDefault="00B64252" w:rsidP="00B6425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Year Finished</w:t>
      </w:r>
    </w:p>
    <w:p w14:paraId="211E799C" w14:textId="77777777" w:rsidR="00623BF3" w:rsidRDefault="00623BF3" w:rsidP="00B64252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A label with the same information </w:t>
      </w:r>
      <w:r w:rsidR="00B5629D">
        <w:rPr>
          <w:rFonts w:ascii="Tahoma" w:hAnsi="Tahoma" w:cs="Tahoma"/>
        </w:rPr>
        <w:t xml:space="preserve">must be inside a garment or other item </w:t>
      </w:r>
      <w:r>
        <w:rPr>
          <w:rFonts w:ascii="Tahoma" w:hAnsi="Tahoma" w:cs="Tahoma"/>
        </w:rPr>
        <w:t>for judging.</w:t>
      </w:r>
      <w:r w:rsidR="00EF5A3B">
        <w:rPr>
          <w:rFonts w:ascii="Tahoma" w:hAnsi="Tahoma" w:cs="Tahoma"/>
        </w:rPr>
        <w:t xml:space="preserve">  Hangers must also be provided for garments.</w:t>
      </w:r>
    </w:p>
    <w:p w14:paraId="1E053353" w14:textId="374236B0" w:rsidR="00283B2D" w:rsidRDefault="00EF4844" w:rsidP="00B6425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A rough quilt count will be taken by </w:t>
      </w:r>
      <w:r>
        <w:rPr>
          <w:rFonts w:ascii="Tahoma" w:hAnsi="Tahoma" w:cs="Tahoma"/>
          <w:b/>
          <w:u w:val="single"/>
        </w:rPr>
        <w:t xml:space="preserve">March 1, 2019.  </w:t>
      </w:r>
      <w:r w:rsidR="00B64252">
        <w:rPr>
          <w:rFonts w:ascii="Tahoma" w:hAnsi="Tahoma" w:cs="Tahoma"/>
        </w:rPr>
        <w:t xml:space="preserve">Quilt show </w:t>
      </w:r>
      <w:r w:rsidR="00B64252">
        <w:rPr>
          <w:rFonts w:ascii="Tahoma" w:hAnsi="Tahoma" w:cs="Tahoma"/>
          <w:u w:val="single"/>
        </w:rPr>
        <w:t>entry forms</w:t>
      </w:r>
      <w:r w:rsidR="00B64252">
        <w:rPr>
          <w:rFonts w:ascii="Tahoma" w:hAnsi="Tahoma" w:cs="Tahoma"/>
        </w:rPr>
        <w:t xml:space="preserve"> must be received by </w:t>
      </w:r>
      <w:r w:rsidR="00B64252">
        <w:rPr>
          <w:rFonts w:ascii="Tahoma" w:hAnsi="Tahoma" w:cs="Tahoma"/>
          <w:b/>
        </w:rPr>
        <w:t>June 1, 201</w:t>
      </w:r>
      <w:r w:rsidR="00B438C1">
        <w:rPr>
          <w:rFonts w:ascii="Tahoma" w:hAnsi="Tahoma" w:cs="Tahoma"/>
          <w:b/>
        </w:rPr>
        <w:t>9</w:t>
      </w:r>
      <w:r w:rsidR="00B64252">
        <w:rPr>
          <w:rFonts w:ascii="Tahoma" w:hAnsi="Tahoma" w:cs="Tahoma"/>
          <w:b/>
        </w:rPr>
        <w:t>.</w:t>
      </w:r>
      <w:r w:rsidR="00B64252">
        <w:rPr>
          <w:rFonts w:ascii="Tahoma" w:hAnsi="Tahoma" w:cs="Tahoma"/>
        </w:rPr>
        <w:t xml:space="preserve">  A </w:t>
      </w:r>
      <w:r w:rsidR="00E20C75">
        <w:rPr>
          <w:rFonts w:ascii="Tahoma" w:hAnsi="Tahoma" w:cs="Tahoma"/>
        </w:rPr>
        <w:t xml:space="preserve">4 x 6 photo of </w:t>
      </w:r>
      <w:r w:rsidR="00E20C75">
        <w:rPr>
          <w:rFonts w:ascii="Tahoma" w:hAnsi="Tahoma" w:cs="Tahoma"/>
          <w:i/>
        </w:rPr>
        <w:t>each item</w:t>
      </w:r>
      <w:r w:rsidR="00623BF3">
        <w:rPr>
          <w:rFonts w:ascii="Tahoma" w:hAnsi="Tahoma" w:cs="Tahoma"/>
        </w:rPr>
        <w:t xml:space="preserve"> must be stapled to</w:t>
      </w:r>
      <w:r w:rsidR="00B64252">
        <w:rPr>
          <w:rFonts w:ascii="Tahoma" w:hAnsi="Tahoma" w:cs="Tahoma"/>
        </w:rPr>
        <w:t xml:space="preserve"> each entry form.  </w:t>
      </w:r>
      <w:r w:rsidR="00283B2D">
        <w:rPr>
          <w:rFonts w:ascii="Tahoma" w:hAnsi="Tahoma" w:cs="Tahoma"/>
        </w:rPr>
        <w:t>These forms can be mailed to the</w:t>
      </w:r>
      <w:r w:rsidR="00B5629D">
        <w:rPr>
          <w:rFonts w:ascii="Tahoma" w:hAnsi="Tahoma" w:cs="Tahoma"/>
        </w:rPr>
        <w:t xml:space="preserve"> guild’s PO Box or given to Sherri Fields.</w:t>
      </w:r>
    </w:p>
    <w:p w14:paraId="488ECAC6" w14:textId="657C55B4" w:rsidR="00283B2D" w:rsidRDefault="00B5629D" w:rsidP="00B6425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5629D">
        <w:rPr>
          <w:rFonts w:ascii="Tahoma" w:hAnsi="Tahoma" w:cs="Tahoma"/>
          <w:u w:val="single"/>
        </w:rPr>
        <w:t>Item</w:t>
      </w:r>
      <w:r w:rsidR="00283B2D" w:rsidRPr="00B5629D">
        <w:rPr>
          <w:rFonts w:ascii="Tahoma" w:hAnsi="Tahoma" w:cs="Tahoma"/>
          <w:u w:val="single"/>
        </w:rPr>
        <w:t>s</w:t>
      </w:r>
      <w:r w:rsidR="00283B2D">
        <w:rPr>
          <w:rFonts w:ascii="Tahoma" w:hAnsi="Tahoma" w:cs="Tahoma"/>
        </w:rPr>
        <w:t xml:space="preserve"> must be received on </w:t>
      </w:r>
      <w:r w:rsidR="00283B2D" w:rsidRPr="00283B2D">
        <w:rPr>
          <w:rFonts w:ascii="Tahoma" w:hAnsi="Tahoma" w:cs="Tahoma"/>
          <w:b/>
        </w:rPr>
        <w:t xml:space="preserve">August </w:t>
      </w:r>
      <w:r w:rsidR="00B438C1">
        <w:rPr>
          <w:rFonts w:ascii="Tahoma" w:hAnsi="Tahoma" w:cs="Tahoma"/>
          <w:b/>
        </w:rPr>
        <w:t>4</w:t>
      </w:r>
      <w:r w:rsidR="00283B2D" w:rsidRPr="00283B2D">
        <w:rPr>
          <w:rFonts w:ascii="Tahoma" w:hAnsi="Tahoma" w:cs="Tahoma"/>
          <w:b/>
        </w:rPr>
        <w:t>, 201</w:t>
      </w:r>
      <w:r w:rsidR="00B438C1">
        <w:rPr>
          <w:rFonts w:ascii="Tahoma" w:hAnsi="Tahoma" w:cs="Tahoma"/>
          <w:b/>
        </w:rPr>
        <w:t>9</w:t>
      </w:r>
      <w:r w:rsidR="00283B2D">
        <w:rPr>
          <w:rFonts w:ascii="Tahoma" w:hAnsi="Tahoma" w:cs="Tahoma"/>
        </w:rPr>
        <w:t xml:space="preserve">.  </w:t>
      </w:r>
      <w:r w:rsidR="00B438C1">
        <w:rPr>
          <w:rFonts w:ascii="Tahoma" w:hAnsi="Tahoma" w:cs="Tahoma"/>
        </w:rPr>
        <w:t>They will be judged on August 5, 2019 and should be picked up that evening from the Quilt Reception (or make arrangements for them to go home with someone – please let Sherri Fields know if this is the case).</w:t>
      </w:r>
    </w:p>
    <w:p w14:paraId="2905DCAE" w14:textId="107D28A0" w:rsidR="00283B2D" w:rsidRPr="00283B2D" w:rsidRDefault="00283B2D" w:rsidP="00B64252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All entries must be picked up on </w:t>
      </w:r>
      <w:r w:rsidRPr="00283B2D">
        <w:rPr>
          <w:rFonts w:ascii="Tahoma" w:hAnsi="Tahoma" w:cs="Tahoma"/>
          <w:b/>
        </w:rPr>
        <w:t xml:space="preserve">August </w:t>
      </w:r>
      <w:r w:rsidR="00B438C1">
        <w:rPr>
          <w:rFonts w:ascii="Tahoma" w:hAnsi="Tahoma" w:cs="Tahoma"/>
          <w:b/>
        </w:rPr>
        <w:t>25</w:t>
      </w:r>
      <w:r w:rsidRPr="00283B2D">
        <w:rPr>
          <w:rFonts w:ascii="Tahoma" w:hAnsi="Tahoma" w:cs="Tahoma"/>
          <w:b/>
        </w:rPr>
        <w:t>, 201</w:t>
      </w:r>
      <w:r w:rsidR="00B438C1">
        <w:rPr>
          <w:rFonts w:ascii="Tahoma" w:hAnsi="Tahoma" w:cs="Tahoma"/>
          <w:b/>
        </w:rPr>
        <w:t>9</w:t>
      </w:r>
      <w:r w:rsidRPr="00283B2D">
        <w:rPr>
          <w:rFonts w:ascii="Tahoma" w:hAnsi="Tahoma" w:cs="Tahoma"/>
          <w:b/>
        </w:rPr>
        <w:t xml:space="preserve"> between 4:30 and 5:30 p.m.  at the Hartley Drive YMCA.</w:t>
      </w:r>
    </w:p>
    <w:p w14:paraId="60EFD560" w14:textId="2F5FD090" w:rsidR="00B64252" w:rsidRDefault="00283B2D" w:rsidP="00B6425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quilt show committee and judge reserve the right to re</w:t>
      </w:r>
      <w:r w:rsidR="00B5629D">
        <w:rPr>
          <w:rFonts w:ascii="Tahoma" w:hAnsi="Tahoma" w:cs="Tahoma"/>
        </w:rPr>
        <w:t>-</w:t>
      </w:r>
      <w:r>
        <w:rPr>
          <w:rFonts w:ascii="Tahoma" w:hAnsi="Tahoma" w:cs="Tahoma"/>
        </w:rPr>
        <w:t>categorize entries, not award all prizes, and not display any item deemed inappropriate for the show.  Each category carries the potential for 1</w:t>
      </w:r>
      <w:r w:rsidRPr="00283B2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, 2</w:t>
      </w:r>
      <w:r w:rsidRPr="00283B2D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, 3</w:t>
      </w:r>
      <w:r w:rsidRPr="00283B2D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, and Honorable Mention. </w:t>
      </w:r>
      <w:r w:rsidR="006D2A65">
        <w:rPr>
          <w:rFonts w:ascii="Tahoma" w:hAnsi="Tahoma" w:cs="Tahoma"/>
        </w:rPr>
        <w:t xml:space="preserve">First place in President’s Challenge also includes a cash prize of $100; second place includes a cash prize of $50.  </w:t>
      </w:r>
      <w:r w:rsidR="00EF5A3B">
        <w:rPr>
          <w:rFonts w:ascii="Tahoma" w:hAnsi="Tahoma" w:cs="Tahoma"/>
        </w:rPr>
        <w:t xml:space="preserve"> In</w:t>
      </w:r>
      <w:r w:rsidR="00850852">
        <w:rPr>
          <w:rFonts w:ascii="Tahoma" w:hAnsi="Tahoma" w:cs="Tahoma"/>
        </w:rPr>
        <w:t xml:space="preserve"> addition, ribbons </w:t>
      </w:r>
      <w:r w:rsidR="00EF5A3B">
        <w:rPr>
          <w:rFonts w:ascii="Tahoma" w:hAnsi="Tahoma" w:cs="Tahoma"/>
        </w:rPr>
        <w:t xml:space="preserve"> may </w:t>
      </w:r>
      <w:r>
        <w:rPr>
          <w:rFonts w:ascii="Tahoma" w:hAnsi="Tahoma" w:cs="Tahoma"/>
        </w:rPr>
        <w:t>be awarded in the following categories:</w:t>
      </w:r>
    </w:p>
    <w:p w14:paraId="6BD9BFBB" w14:textId="77777777" w:rsidR="00283B2D" w:rsidRDefault="00283B2D" w:rsidP="00283B2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Best Machine Quilting</w:t>
      </w:r>
      <w:r w:rsidR="00EF5A3B">
        <w:rPr>
          <w:rFonts w:ascii="Tahoma" w:hAnsi="Tahoma" w:cs="Tahoma"/>
        </w:rPr>
        <w:t xml:space="preserve"> (Domestic)</w:t>
      </w:r>
    </w:p>
    <w:p w14:paraId="1B9D4C71" w14:textId="77777777" w:rsidR="00283B2D" w:rsidRDefault="00850852" w:rsidP="00283B2D">
      <w:pPr>
        <w:pStyle w:val="ListParagrap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Best </w:t>
      </w:r>
      <w:r w:rsidR="00283B2D">
        <w:rPr>
          <w:rFonts w:ascii="Tahoma" w:hAnsi="Tahoma" w:cs="Tahoma"/>
        </w:rPr>
        <w:t xml:space="preserve"> Machine</w:t>
      </w:r>
      <w:proofErr w:type="gramEnd"/>
      <w:r w:rsidR="00283B2D">
        <w:rPr>
          <w:rFonts w:ascii="Tahoma" w:hAnsi="Tahoma" w:cs="Tahoma"/>
        </w:rPr>
        <w:t xml:space="preserve"> Quilting (Long Arm, Mid-Arm)</w:t>
      </w:r>
    </w:p>
    <w:p w14:paraId="7C8A46EA" w14:textId="77777777" w:rsidR="00283B2D" w:rsidRDefault="00283B2D" w:rsidP="00283B2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Best Hand Quilting</w:t>
      </w:r>
    </w:p>
    <w:p w14:paraId="5FCF843B" w14:textId="77777777" w:rsidR="00283B2D" w:rsidRDefault="00283B2D" w:rsidP="00283B2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Best of Show</w:t>
      </w:r>
    </w:p>
    <w:p w14:paraId="3710A3C6" w14:textId="77777777" w:rsidR="00283B2D" w:rsidRDefault="00283B2D" w:rsidP="00283B2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Judge’s Choice</w:t>
      </w:r>
    </w:p>
    <w:p w14:paraId="1467C2B1" w14:textId="77777777" w:rsidR="00283B2D" w:rsidRDefault="00283B2D" w:rsidP="00283B2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Viewer’s Choice</w:t>
      </w:r>
    </w:p>
    <w:p w14:paraId="295AE1EA" w14:textId="57A20A78" w:rsidR="00283B2D" w:rsidRDefault="00283B2D" w:rsidP="00283B2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Best Use of Handwork</w:t>
      </w:r>
      <w:r w:rsidR="00EF5A3B">
        <w:rPr>
          <w:rFonts w:ascii="Tahoma" w:hAnsi="Tahoma" w:cs="Tahoma"/>
        </w:rPr>
        <w:t xml:space="preserve"> (Handwork must constitute 50% of items and can include garments, applique, hand pieced items, embellishment, and embroidery)</w:t>
      </w:r>
    </w:p>
    <w:p w14:paraId="7E788A76" w14:textId="12078A9F" w:rsidR="006D2A65" w:rsidRDefault="006D2A65" w:rsidP="00283B2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Best Original Design</w:t>
      </w:r>
    </w:p>
    <w:p w14:paraId="1E999378" w14:textId="77777777" w:rsidR="00623BF3" w:rsidRPr="00FE17B5" w:rsidRDefault="00623BF3" w:rsidP="00FE17B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FE17B5">
        <w:rPr>
          <w:rFonts w:ascii="Tahoma" w:hAnsi="Tahoma" w:cs="Tahoma"/>
        </w:rPr>
        <w:t xml:space="preserve">All items must be display ready, clean and free of odors, stains, and pet hairs.  </w:t>
      </w:r>
    </w:p>
    <w:p w14:paraId="04BB24AF" w14:textId="77777777" w:rsidR="00623B5E" w:rsidRPr="00653F89" w:rsidRDefault="00623B5E" w:rsidP="005066D7">
      <w:pPr>
        <w:rPr>
          <w:rFonts w:ascii="Tahoma" w:hAnsi="Tahoma" w:cs="Tahoma"/>
        </w:rPr>
      </w:pPr>
    </w:p>
    <w:p w14:paraId="1A7B08FF" w14:textId="77777777" w:rsidR="005066D7" w:rsidRDefault="005066D7" w:rsidP="005066D7">
      <w:pPr>
        <w:rPr>
          <w:rFonts w:ascii="Tahoma" w:hAnsi="Tahoma" w:cs="Tahoma"/>
          <w:b/>
        </w:rPr>
      </w:pPr>
    </w:p>
    <w:p w14:paraId="7D14D3AF" w14:textId="77777777" w:rsidR="005066D7" w:rsidRPr="005066D7" w:rsidRDefault="005066D7" w:rsidP="005066D7">
      <w:pPr>
        <w:jc w:val="center"/>
        <w:rPr>
          <w:rFonts w:ascii="Tahoma" w:hAnsi="Tahoma" w:cs="Tahoma"/>
          <w:b/>
        </w:rPr>
      </w:pPr>
    </w:p>
    <w:sectPr w:rsidR="005066D7" w:rsidRPr="005066D7" w:rsidSect="00506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66F8"/>
    <w:multiLevelType w:val="hybridMultilevel"/>
    <w:tmpl w:val="13029AF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D7"/>
    <w:rsid w:val="0002762A"/>
    <w:rsid w:val="00080E26"/>
    <w:rsid w:val="0011739E"/>
    <w:rsid w:val="001B7AA0"/>
    <w:rsid w:val="001D535D"/>
    <w:rsid w:val="00283B2D"/>
    <w:rsid w:val="0031128C"/>
    <w:rsid w:val="00443ADB"/>
    <w:rsid w:val="0049485D"/>
    <w:rsid w:val="004A2E7C"/>
    <w:rsid w:val="004B70BD"/>
    <w:rsid w:val="005066D7"/>
    <w:rsid w:val="005B4AA4"/>
    <w:rsid w:val="00623B5E"/>
    <w:rsid w:val="00623BF3"/>
    <w:rsid w:val="00632E67"/>
    <w:rsid w:val="00653F89"/>
    <w:rsid w:val="00671F07"/>
    <w:rsid w:val="00695CBD"/>
    <w:rsid w:val="006D2A65"/>
    <w:rsid w:val="007079A9"/>
    <w:rsid w:val="00723DB2"/>
    <w:rsid w:val="007A5F24"/>
    <w:rsid w:val="007E6AB3"/>
    <w:rsid w:val="00833611"/>
    <w:rsid w:val="00850852"/>
    <w:rsid w:val="00923DB4"/>
    <w:rsid w:val="00A270BC"/>
    <w:rsid w:val="00A71E8D"/>
    <w:rsid w:val="00A924EA"/>
    <w:rsid w:val="00AE44A0"/>
    <w:rsid w:val="00B438C1"/>
    <w:rsid w:val="00B5629D"/>
    <w:rsid w:val="00B64252"/>
    <w:rsid w:val="00BB3A13"/>
    <w:rsid w:val="00CB703C"/>
    <w:rsid w:val="00D478A9"/>
    <w:rsid w:val="00D56D2D"/>
    <w:rsid w:val="00E20C75"/>
    <w:rsid w:val="00EB55A5"/>
    <w:rsid w:val="00ED4A54"/>
    <w:rsid w:val="00EE42AD"/>
    <w:rsid w:val="00EF4844"/>
    <w:rsid w:val="00EF5A3B"/>
    <w:rsid w:val="00F03EDF"/>
    <w:rsid w:val="00F15461"/>
    <w:rsid w:val="00F77BB8"/>
    <w:rsid w:val="00FB2D55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CF14"/>
  <w15:docId w15:val="{62ED8C89-A3E3-4154-BFE9-D055EDF6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Fields</dc:creator>
  <cp:lastModifiedBy>user</cp:lastModifiedBy>
  <cp:revision>2</cp:revision>
  <cp:lastPrinted>2019-01-10T02:17:00Z</cp:lastPrinted>
  <dcterms:created xsi:type="dcterms:W3CDTF">2019-01-13T17:59:00Z</dcterms:created>
  <dcterms:modified xsi:type="dcterms:W3CDTF">2019-01-13T17:59:00Z</dcterms:modified>
</cp:coreProperties>
</file>